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FA" w:rsidRDefault="00F270FA" w:rsidP="00F270FA">
      <w:pPr>
        <w:widowControl w:val="0"/>
        <w:spacing w:after="0" w:line="240" w:lineRule="auto"/>
        <w:jc w:val="right"/>
        <w:rPr>
          <w:rFonts w:ascii="GHEA Grapalat" w:hAnsi="GHEA Grapalat" w:cs="Sylfaen"/>
          <w:b/>
          <w:sz w:val="20"/>
          <w:szCs w:val="28"/>
          <w:lang w:val="en-US"/>
        </w:rPr>
      </w:pPr>
      <w:proofErr w:type="spellStart"/>
      <w:r>
        <w:rPr>
          <w:rFonts w:ascii="GHEA Grapalat" w:hAnsi="GHEA Grapalat" w:cs="Sylfaen"/>
          <w:b/>
          <w:sz w:val="20"/>
          <w:szCs w:val="28"/>
          <w:lang w:val="en-US"/>
        </w:rPr>
        <w:t>Հավելված</w:t>
      </w:r>
      <w:proofErr w:type="spellEnd"/>
      <w:r>
        <w:rPr>
          <w:rFonts w:ascii="GHEA Grapalat" w:hAnsi="GHEA Grapalat" w:cs="Sylfaen"/>
          <w:b/>
          <w:sz w:val="20"/>
          <w:szCs w:val="28"/>
          <w:lang w:val="en-US"/>
        </w:rPr>
        <w:t>՝</w:t>
      </w:r>
    </w:p>
    <w:p w:rsidR="00F270FA" w:rsidRPr="00F270FA" w:rsidRDefault="00F270FA" w:rsidP="00F270FA">
      <w:pPr>
        <w:widowControl w:val="0"/>
        <w:spacing w:after="0" w:line="240" w:lineRule="auto"/>
        <w:jc w:val="right"/>
        <w:rPr>
          <w:rFonts w:ascii="GHEA Grapalat" w:hAnsi="GHEA Grapalat" w:cs="Sylfaen"/>
          <w:b/>
          <w:sz w:val="20"/>
          <w:szCs w:val="28"/>
        </w:rPr>
      </w:pPr>
      <w:r w:rsidRPr="00F270FA">
        <w:rPr>
          <w:rFonts w:ascii="GHEA Grapalat" w:hAnsi="GHEA Grapalat" w:cs="Sylfaen"/>
          <w:b/>
          <w:sz w:val="20"/>
          <w:szCs w:val="28"/>
        </w:rPr>
        <w:t>Հայաստանի Հանրապետության</w:t>
      </w:r>
    </w:p>
    <w:p w:rsidR="00F270FA" w:rsidRPr="00F270FA" w:rsidRDefault="00F270FA" w:rsidP="00F270FA">
      <w:pPr>
        <w:widowControl w:val="0"/>
        <w:spacing w:after="0" w:line="240" w:lineRule="auto"/>
        <w:jc w:val="right"/>
        <w:rPr>
          <w:rFonts w:ascii="GHEA Grapalat" w:hAnsi="GHEA Grapalat" w:cs="Sylfaen"/>
          <w:b/>
          <w:sz w:val="20"/>
          <w:szCs w:val="28"/>
        </w:rPr>
      </w:pPr>
      <w:r w:rsidRPr="00F270FA">
        <w:rPr>
          <w:rFonts w:ascii="GHEA Grapalat" w:hAnsi="GHEA Grapalat" w:cs="Sylfaen"/>
          <w:b/>
          <w:sz w:val="20"/>
          <w:szCs w:val="28"/>
        </w:rPr>
        <w:t xml:space="preserve"> Շիրակի մարզի Գյումրի համայնքի</w:t>
      </w:r>
    </w:p>
    <w:p w:rsidR="00F270FA" w:rsidRDefault="00F270FA" w:rsidP="00F270FA">
      <w:pPr>
        <w:widowControl w:val="0"/>
        <w:spacing w:after="0" w:line="240" w:lineRule="auto"/>
        <w:jc w:val="right"/>
        <w:rPr>
          <w:rFonts w:ascii="GHEA Grapalat" w:hAnsi="GHEA Grapalat" w:cs="Sylfaen"/>
          <w:b/>
          <w:sz w:val="20"/>
          <w:szCs w:val="28"/>
        </w:rPr>
      </w:pPr>
      <w:r w:rsidRPr="00F270FA">
        <w:rPr>
          <w:rFonts w:ascii="GHEA Grapalat" w:hAnsi="GHEA Grapalat" w:cs="Sylfaen"/>
          <w:b/>
          <w:sz w:val="20"/>
          <w:szCs w:val="28"/>
        </w:rPr>
        <w:t xml:space="preserve"> </w:t>
      </w:r>
      <w:r>
        <w:rPr>
          <w:rFonts w:ascii="GHEA Grapalat" w:hAnsi="GHEA Grapalat" w:cs="Sylfaen"/>
          <w:b/>
          <w:sz w:val="20"/>
          <w:szCs w:val="28"/>
        </w:rPr>
        <w:t>ա</w:t>
      </w:r>
      <w:r w:rsidRPr="00F270FA">
        <w:rPr>
          <w:rFonts w:ascii="GHEA Grapalat" w:hAnsi="GHEA Grapalat" w:cs="Sylfaen"/>
          <w:b/>
          <w:sz w:val="20"/>
          <w:szCs w:val="28"/>
        </w:rPr>
        <w:t>վագանու</w:t>
      </w:r>
      <w:r>
        <w:rPr>
          <w:rFonts w:ascii="GHEA Grapalat" w:hAnsi="GHEA Grapalat" w:cs="Sylfaen"/>
          <w:b/>
          <w:sz w:val="20"/>
          <w:szCs w:val="28"/>
        </w:rPr>
        <w:t xml:space="preserve"> 2019 թվականի</w:t>
      </w:r>
    </w:p>
    <w:p w:rsidR="00F270FA" w:rsidRPr="00F270FA" w:rsidRDefault="00F270FA" w:rsidP="00F270FA">
      <w:pPr>
        <w:widowControl w:val="0"/>
        <w:spacing w:after="0" w:line="240" w:lineRule="auto"/>
        <w:jc w:val="right"/>
        <w:rPr>
          <w:rFonts w:ascii="GHEA Grapalat" w:hAnsi="GHEA Grapalat" w:cs="Sylfaen"/>
          <w:b/>
          <w:sz w:val="20"/>
          <w:szCs w:val="28"/>
        </w:rPr>
      </w:pPr>
      <w:r>
        <w:rPr>
          <w:rFonts w:ascii="GHEA Grapalat" w:hAnsi="GHEA Grapalat" w:cs="Sylfaen"/>
          <w:b/>
          <w:sz w:val="20"/>
          <w:szCs w:val="28"/>
        </w:rPr>
        <w:t xml:space="preserve"> հունիսի 12-ի </w:t>
      </w:r>
      <w:r>
        <w:rPr>
          <w:rFonts w:ascii="GHEA Grapalat" w:hAnsi="GHEA Grapalat" w:cs="Sylfaen"/>
          <w:b/>
          <w:sz w:val="20"/>
          <w:szCs w:val="28"/>
          <w:lang w:val="hy-AM"/>
        </w:rPr>
        <w:t>N</w:t>
      </w:r>
      <w:r w:rsidRPr="00F270FA">
        <w:rPr>
          <w:rFonts w:ascii="GHEA Grapalat" w:hAnsi="GHEA Grapalat" w:cs="Sylfaen"/>
          <w:b/>
          <w:sz w:val="20"/>
          <w:szCs w:val="28"/>
        </w:rPr>
        <w:t xml:space="preserve">    </w:t>
      </w:r>
      <w:r>
        <w:rPr>
          <w:rFonts w:ascii="GHEA Grapalat" w:hAnsi="GHEA Grapalat" w:cs="Sylfaen"/>
          <w:b/>
          <w:sz w:val="20"/>
          <w:szCs w:val="28"/>
          <w:lang w:val="en-US"/>
        </w:rPr>
        <w:t>-Ա</w:t>
      </w:r>
      <w:r w:rsidRPr="00F270FA">
        <w:rPr>
          <w:rFonts w:ascii="GHEA Grapalat" w:hAnsi="GHEA Grapalat" w:cs="Sylfaen"/>
          <w:b/>
          <w:sz w:val="20"/>
          <w:szCs w:val="28"/>
        </w:rPr>
        <w:t xml:space="preserve"> </w:t>
      </w:r>
      <w:proofErr w:type="spellStart"/>
      <w:r>
        <w:rPr>
          <w:rFonts w:ascii="GHEA Grapalat" w:hAnsi="GHEA Grapalat" w:cs="Sylfaen"/>
          <w:b/>
          <w:sz w:val="20"/>
          <w:szCs w:val="28"/>
          <w:lang w:val="en-US"/>
        </w:rPr>
        <w:t>որոշման</w:t>
      </w:r>
      <w:proofErr w:type="spellEnd"/>
    </w:p>
    <w:p w:rsidR="00F270FA" w:rsidRPr="00F270FA" w:rsidRDefault="00F270FA" w:rsidP="00F270FA">
      <w:pPr>
        <w:widowControl w:val="0"/>
        <w:ind w:right="-1"/>
        <w:jc w:val="center"/>
        <w:rPr>
          <w:rFonts w:ascii="GHEA Grapalat" w:hAnsi="GHEA Grapalat" w:cs="Sylfaen"/>
          <w:b/>
          <w:sz w:val="20"/>
          <w:szCs w:val="28"/>
        </w:rPr>
      </w:pPr>
    </w:p>
    <w:p w:rsidR="00F270FA" w:rsidRPr="00F270FA" w:rsidRDefault="00F270FA" w:rsidP="00F270FA">
      <w:pPr>
        <w:widowControl w:val="0"/>
        <w:ind w:right="-1"/>
        <w:jc w:val="center"/>
        <w:rPr>
          <w:rFonts w:ascii="GHEA Grapalat" w:hAnsi="GHEA Grapalat" w:cs="Sylfaen"/>
          <w:b/>
          <w:sz w:val="28"/>
          <w:szCs w:val="28"/>
        </w:rPr>
      </w:pPr>
    </w:p>
    <w:p w:rsidR="00F270FA" w:rsidRPr="00F270FA" w:rsidRDefault="00F270FA" w:rsidP="00F270FA">
      <w:pPr>
        <w:widowControl w:val="0"/>
        <w:ind w:right="-1"/>
        <w:jc w:val="center"/>
        <w:rPr>
          <w:rFonts w:ascii="GHEA Grapalat" w:hAnsi="GHEA Grapalat" w:cs="Sylfaen"/>
          <w:b/>
          <w:sz w:val="28"/>
          <w:szCs w:val="28"/>
        </w:rPr>
      </w:pPr>
    </w:p>
    <w:p w:rsidR="00F270FA" w:rsidRPr="00F270FA" w:rsidRDefault="00F270FA" w:rsidP="00F270FA">
      <w:pPr>
        <w:widowControl w:val="0"/>
        <w:ind w:right="-1"/>
        <w:jc w:val="center"/>
        <w:rPr>
          <w:rFonts w:ascii="GHEA Grapalat" w:hAnsi="GHEA Grapalat" w:cs="Sylfaen"/>
          <w:b/>
          <w:sz w:val="28"/>
          <w:szCs w:val="28"/>
        </w:rPr>
      </w:pPr>
    </w:p>
    <w:p w:rsidR="00F270FA" w:rsidRPr="00F270FA" w:rsidRDefault="00F270FA" w:rsidP="00F270FA">
      <w:pPr>
        <w:widowControl w:val="0"/>
        <w:ind w:right="-1"/>
        <w:jc w:val="center"/>
        <w:rPr>
          <w:rFonts w:ascii="GHEA Grapalat" w:hAnsi="GHEA Grapalat" w:cs="Sylfaen"/>
          <w:b/>
          <w:sz w:val="28"/>
          <w:szCs w:val="28"/>
        </w:rPr>
      </w:pPr>
    </w:p>
    <w:p w:rsidR="00F270FA" w:rsidRPr="00F270FA" w:rsidRDefault="00F270FA" w:rsidP="00F270FA">
      <w:pPr>
        <w:widowControl w:val="0"/>
        <w:ind w:right="-1"/>
        <w:jc w:val="center"/>
        <w:rPr>
          <w:rFonts w:ascii="GHEA Grapalat" w:hAnsi="GHEA Grapalat"/>
          <w:b/>
          <w:sz w:val="24"/>
          <w:szCs w:val="28"/>
          <w:lang w:val="en-US"/>
        </w:rPr>
      </w:pPr>
      <w:r w:rsidRPr="00F270FA">
        <w:rPr>
          <w:rFonts w:ascii="GHEA Grapalat" w:hAnsi="GHEA Grapalat" w:cs="Sylfaen"/>
          <w:b/>
          <w:sz w:val="24"/>
          <w:szCs w:val="28"/>
        </w:rPr>
        <w:t>ՀԱՅԱՍՏԱՆԻ</w:t>
      </w:r>
      <w:r w:rsidRPr="00F270FA">
        <w:rPr>
          <w:rFonts w:ascii="GHEA Grapalat" w:hAnsi="GHEA Grapalat"/>
          <w:b/>
          <w:sz w:val="24"/>
          <w:szCs w:val="28"/>
          <w:lang w:val="en-US"/>
        </w:rPr>
        <w:t xml:space="preserve"> </w:t>
      </w:r>
      <w:r w:rsidRPr="00F270FA">
        <w:rPr>
          <w:rFonts w:ascii="GHEA Grapalat" w:hAnsi="GHEA Grapalat" w:cs="Sylfaen"/>
          <w:b/>
          <w:sz w:val="24"/>
          <w:szCs w:val="28"/>
        </w:rPr>
        <w:t>ՀԱՆՐԱՊԵՏՈՒԹՅԱՆ</w:t>
      </w:r>
      <w:r>
        <w:rPr>
          <w:rFonts w:ascii="GHEA Grapalat" w:hAnsi="GHEA Grapalat"/>
          <w:b/>
          <w:sz w:val="24"/>
          <w:szCs w:val="28"/>
          <w:lang w:val="en-US"/>
        </w:rPr>
        <w:t xml:space="preserve">  </w:t>
      </w:r>
      <w:r w:rsidRPr="00F270FA">
        <w:rPr>
          <w:rFonts w:ascii="GHEA Grapalat" w:hAnsi="GHEA Grapalat" w:cs="Sylfaen"/>
          <w:b/>
          <w:sz w:val="24"/>
          <w:szCs w:val="28"/>
        </w:rPr>
        <w:t>ԳՅՈՒՄՐՈՒ</w:t>
      </w:r>
      <w:r w:rsidRPr="00F270FA">
        <w:rPr>
          <w:rFonts w:ascii="GHEA Grapalat" w:hAnsi="GHEA Grapalat" w:cs="Sylfaen"/>
          <w:b/>
          <w:sz w:val="24"/>
          <w:szCs w:val="28"/>
          <w:lang w:val="en-US"/>
        </w:rPr>
        <w:t xml:space="preserve">  </w:t>
      </w:r>
      <w:r w:rsidRPr="00F270FA">
        <w:rPr>
          <w:rFonts w:ascii="GHEA Grapalat" w:hAnsi="GHEA Grapalat" w:cs="Sylfaen"/>
          <w:b/>
          <w:sz w:val="24"/>
          <w:szCs w:val="28"/>
        </w:rPr>
        <w:t>ՀԱՄԱՅՆՔԱՊԵՏԱՐԱՆԻ</w:t>
      </w:r>
      <w:r w:rsidRPr="00F270FA">
        <w:rPr>
          <w:rFonts w:ascii="GHEA Grapalat" w:hAnsi="GHEA Grapalat" w:cs="Sylfaen"/>
          <w:b/>
          <w:sz w:val="24"/>
          <w:szCs w:val="28"/>
          <w:lang w:val="en-US"/>
        </w:rPr>
        <w:t xml:space="preserve">  </w:t>
      </w:r>
      <w:r w:rsidRPr="00F270FA">
        <w:rPr>
          <w:rFonts w:ascii="GHEA Grapalat" w:hAnsi="GHEA Grapalat" w:cs="Sylfaen"/>
          <w:b/>
          <w:sz w:val="24"/>
          <w:szCs w:val="28"/>
        </w:rPr>
        <w:t>ՄՇԱԿՈՒՅԹԻ</w:t>
      </w:r>
      <w:r w:rsidRPr="00F270FA">
        <w:rPr>
          <w:rFonts w:ascii="GHEA Grapalat" w:hAnsi="GHEA Grapalat" w:cs="Sylfaen"/>
          <w:b/>
          <w:sz w:val="24"/>
          <w:szCs w:val="28"/>
          <w:lang w:val="en-US"/>
        </w:rPr>
        <w:t xml:space="preserve">  </w:t>
      </w:r>
      <w:r w:rsidRPr="00F270FA">
        <w:rPr>
          <w:rFonts w:ascii="GHEA Grapalat" w:hAnsi="GHEA Grapalat" w:cs="Sylfaen"/>
          <w:b/>
          <w:sz w:val="24"/>
          <w:szCs w:val="28"/>
        </w:rPr>
        <w:t>ԵՎ</w:t>
      </w:r>
      <w:r w:rsidRPr="00F270FA">
        <w:rPr>
          <w:rFonts w:ascii="GHEA Grapalat" w:hAnsi="GHEA Grapalat" w:cs="Sylfaen"/>
          <w:b/>
          <w:sz w:val="24"/>
          <w:szCs w:val="28"/>
          <w:lang w:val="en-US"/>
        </w:rPr>
        <w:t xml:space="preserve"> </w:t>
      </w:r>
      <w:r w:rsidRPr="00F270FA">
        <w:rPr>
          <w:rFonts w:ascii="GHEA Grapalat" w:hAnsi="GHEA Grapalat" w:cs="Sylfaen"/>
          <w:b/>
          <w:sz w:val="24"/>
          <w:szCs w:val="28"/>
        </w:rPr>
        <w:t>ԵՐԻՏԱՍԱՐԴՈՒԹՅԱՆ</w:t>
      </w:r>
      <w:r w:rsidRPr="00F270FA">
        <w:rPr>
          <w:rFonts w:ascii="GHEA Grapalat" w:hAnsi="GHEA Grapalat" w:cs="Sylfaen"/>
          <w:b/>
          <w:sz w:val="24"/>
          <w:szCs w:val="28"/>
          <w:lang w:val="en-US"/>
        </w:rPr>
        <w:t xml:space="preserve">  </w:t>
      </w:r>
      <w:r w:rsidRPr="00F270FA">
        <w:rPr>
          <w:rFonts w:ascii="GHEA Grapalat" w:hAnsi="GHEA Grapalat" w:cs="Sylfaen"/>
          <w:b/>
          <w:sz w:val="24"/>
          <w:szCs w:val="28"/>
        </w:rPr>
        <w:t>ՀԱՐՑԵՐԻ</w:t>
      </w:r>
      <w:r w:rsidRPr="00F270FA">
        <w:rPr>
          <w:rFonts w:ascii="GHEA Grapalat" w:hAnsi="GHEA Grapalat" w:cs="Sylfaen"/>
          <w:b/>
          <w:sz w:val="24"/>
          <w:szCs w:val="28"/>
          <w:lang w:val="en-US"/>
        </w:rPr>
        <w:t xml:space="preserve">  </w:t>
      </w:r>
      <w:r w:rsidRPr="00F270FA">
        <w:rPr>
          <w:rFonts w:ascii="GHEA Grapalat" w:hAnsi="GHEA Grapalat" w:cs="Sylfaen"/>
          <w:b/>
          <w:sz w:val="24"/>
          <w:szCs w:val="28"/>
        </w:rPr>
        <w:t>ԲԱԺԻՆ</w:t>
      </w:r>
    </w:p>
    <w:p w:rsidR="00616DA2" w:rsidRPr="00F270FA" w:rsidRDefault="00616DA2" w:rsidP="00616DA2">
      <w:pPr>
        <w:jc w:val="center"/>
        <w:rPr>
          <w:rFonts w:ascii="GHEA Grapalat" w:hAnsi="GHEA Grapalat"/>
          <w:b/>
          <w:color w:val="000000"/>
          <w:sz w:val="24"/>
          <w:szCs w:val="24"/>
          <w:lang w:val="en-US"/>
        </w:rPr>
      </w:pPr>
    </w:p>
    <w:p w:rsidR="00616DA2" w:rsidRPr="008D6098" w:rsidRDefault="00616DA2" w:rsidP="00616DA2">
      <w:pPr>
        <w:ind w:left="2832" w:firstLine="708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en-US"/>
        </w:rPr>
        <w:t>ՆԱԽԱՀԱՇԻՎ</w:t>
      </w:r>
    </w:p>
    <w:p w:rsidR="00B25B4A" w:rsidRPr="00495E96" w:rsidRDefault="0029549C" w:rsidP="00B25B4A">
      <w:pPr>
        <w:rPr>
          <w:rFonts w:ascii="GHEA Grapalat" w:hAnsi="GHEA Grapalat"/>
          <w:sz w:val="24"/>
          <w:szCs w:val="24"/>
          <w:lang w:val="af-ZA"/>
        </w:rPr>
      </w:pPr>
      <w:r w:rsidRPr="008D6098">
        <w:rPr>
          <w:rFonts w:ascii="GHEA Grapalat" w:hAnsi="GHEA Grapalat"/>
          <w:sz w:val="24"/>
          <w:szCs w:val="24"/>
          <w:lang w:val="af-ZA"/>
        </w:rPr>
        <w:t xml:space="preserve">   </w:t>
      </w:r>
      <w:proofErr w:type="spellStart"/>
      <w:r w:rsidR="00B25B4A">
        <w:rPr>
          <w:rFonts w:ascii="GHEA Grapalat" w:hAnsi="GHEA Grapalat"/>
          <w:sz w:val="24"/>
          <w:szCs w:val="24"/>
          <w:lang w:val="en-US"/>
        </w:rPr>
        <w:t>Գյումրու</w:t>
      </w:r>
      <w:proofErr w:type="spellEnd"/>
      <w:r w:rsidR="00B25B4A" w:rsidRPr="008D609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25B4A">
        <w:rPr>
          <w:rFonts w:ascii="GHEA Grapalat" w:hAnsi="GHEA Grapalat"/>
          <w:sz w:val="24"/>
          <w:szCs w:val="24"/>
          <w:lang w:val="en-US"/>
        </w:rPr>
        <w:t>օրվան</w:t>
      </w:r>
      <w:proofErr w:type="spellEnd"/>
      <w:r w:rsidR="00B25B4A" w:rsidRPr="008D609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25B4A">
        <w:rPr>
          <w:rFonts w:ascii="GHEA Grapalat" w:hAnsi="GHEA Grapalat"/>
          <w:sz w:val="24"/>
          <w:szCs w:val="24"/>
          <w:lang w:val="en-US"/>
        </w:rPr>
        <w:t>նվիրված</w:t>
      </w:r>
      <w:proofErr w:type="spellEnd"/>
      <w:r w:rsidR="00B25B4A" w:rsidRPr="008D609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25B4A">
        <w:rPr>
          <w:rFonts w:ascii="GHEA Grapalat" w:hAnsi="GHEA Grapalat"/>
          <w:sz w:val="24"/>
          <w:szCs w:val="24"/>
          <w:lang w:val="en-US"/>
        </w:rPr>
        <w:t>միջոցառումների</w:t>
      </w:r>
      <w:proofErr w:type="spellEnd"/>
      <w:r w:rsidR="00B25B4A" w:rsidRPr="008D609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25B4A">
        <w:rPr>
          <w:rFonts w:ascii="GHEA Grapalat" w:hAnsi="GHEA Grapalat"/>
          <w:sz w:val="24"/>
          <w:szCs w:val="24"/>
          <w:lang w:val="en-US"/>
        </w:rPr>
        <w:t>կազմակերպման</w:t>
      </w:r>
      <w:proofErr w:type="spellEnd"/>
      <w:r w:rsidR="00B25B4A" w:rsidRPr="008D6098">
        <w:rPr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B25B4A">
        <w:rPr>
          <w:rFonts w:ascii="GHEA Grapalat" w:hAnsi="GHEA Grapalat"/>
          <w:sz w:val="24"/>
          <w:szCs w:val="24"/>
          <w:lang w:val="en-US"/>
        </w:rPr>
        <w:t>ծախսերի</w:t>
      </w:r>
      <w:proofErr w:type="spellEnd"/>
    </w:p>
    <w:tbl>
      <w:tblPr>
        <w:tblStyle w:val="a3"/>
        <w:tblW w:w="11057" w:type="dxa"/>
        <w:tblInd w:w="-1168" w:type="dxa"/>
        <w:tblLook w:val="04A0"/>
      </w:tblPr>
      <w:tblGrid>
        <w:gridCol w:w="567"/>
        <w:gridCol w:w="8931"/>
        <w:gridCol w:w="1559"/>
      </w:tblGrid>
      <w:tr w:rsidR="00616DA2" w:rsidTr="00402DD4">
        <w:tc>
          <w:tcPr>
            <w:tcW w:w="567" w:type="dxa"/>
          </w:tcPr>
          <w:p w:rsidR="00616DA2" w:rsidRPr="00B25B4A" w:rsidRDefault="00616DA2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B25B4A">
              <w:rPr>
                <w:rFonts w:ascii="GHEA Grapalat" w:hAnsi="GHEA Grapalat"/>
                <w:sz w:val="24"/>
                <w:szCs w:val="24"/>
                <w:lang w:val="af-ZA"/>
              </w:rPr>
              <w:t>/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հ</w:t>
            </w:r>
          </w:p>
        </w:tc>
        <w:tc>
          <w:tcPr>
            <w:tcW w:w="8931" w:type="dxa"/>
          </w:tcPr>
          <w:p w:rsidR="00616DA2" w:rsidRDefault="00616DA2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Ծախսերի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անվանումները</w:t>
            </w:r>
            <w:proofErr w:type="spellEnd"/>
          </w:p>
        </w:tc>
        <w:tc>
          <w:tcPr>
            <w:tcW w:w="1559" w:type="dxa"/>
          </w:tcPr>
          <w:p w:rsidR="00616DA2" w:rsidRDefault="00616DA2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Ընդամենը</w:t>
            </w:r>
            <w:proofErr w:type="spellEnd"/>
          </w:p>
          <w:p w:rsidR="00616DA2" w:rsidRDefault="00616DA2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Գումար</w:t>
            </w:r>
            <w:proofErr w:type="spellEnd"/>
          </w:p>
          <w:p w:rsidR="00616DA2" w:rsidRDefault="00616DA2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հազ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Դրամ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>/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8931" w:type="dxa"/>
          </w:tcPr>
          <w:p w:rsidR="00616DA2" w:rsidRDefault="00616DA2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616DA2" w:rsidRDefault="00616DA2" w:rsidP="00351C1C">
            <w:pPr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</w:tr>
      <w:tr w:rsidR="00616DA2" w:rsidTr="00402DD4">
        <w:tc>
          <w:tcPr>
            <w:tcW w:w="567" w:type="dxa"/>
          </w:tcPr>
          <w:p w:rsidR="00616DA2" w:rsidRPr="00F26F3F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</w:p>
        </w:tc>
        <w:tc>
          <w:tcPr>
            <w:tcW w:w="8931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Ստեղծագործական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կազմակերպական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խմբերի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վարձատրություն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այդ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թվում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>`</w:t>
            </w:r>
          </w:p>
        </w:tc>
        <w:tc>
          <w:tcPr>
            <w:tcW w:w="1559" w:type="dxa"/>
          </w:tcPr>
          <w:p w:rsidR="00616DA2" w:rsidRDefault="00616DA2" w:rsidP="008D6098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="008D6098">
              <w:rPr>
                <w:rFonts w:ascii="GHEA Grapalat" w:hAnsi="GHEA Grapalat"/>
                <w:sz w:val="24"/>
                <w:szCs w:val="24"/>
                <w:lang w:val="en-US"/>
              </w:rPr>
              <w:t>925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>,0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1.1</w:t>
            </w:r>
          </w:p>
        </w:tc>
        <w:tc>
          <w:tcPr>
            <w:tcW w:w="8931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Կազմակերպչական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կազմ</w:t>
            </w:r>
            <w:proofErr w:type="spellEnd"/>
          </w:p>
        </w:tc>
        <w:tc>
          <w:tcPr>
            <w:tcW w:w="1559" w:type="dxa"/>
          </w:tcPr>
          <w:p w:rsidR="00616DA2" w:rsidRDefault="00616DA2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50,0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1.2</w:t>
            </w:r>
          </w:p>
        </w:tc>
        <w:tc>
          <w:tcPr>
            <w:tcW w:w="8931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Մենակատարներ</w:t>
            </w:r>
            <w:proofErr w:type="spellEnd"/>
          </w:p>
        </w:tc>
        <w:tc>
          <w:tcPr>
            <w:tcW w:w="1559" w:type="dxa"/>
          </w:tcPr>
          <w:p w:rsidR="00616DA2" w:rsidRDefault="00616DA2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950,0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1.3</w:t>
            </w:r>
          </w:p>
        </w:tc>
        <w:tc>
          <w:tcPr>
            <w:tcW w:w="8931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Համույթներ</w:t>
            </w:r>
            <w:proofErr w:type="spellEnd"/>
          </w:p>
        </w:tc>
        <w:tc>
          <w:tcPr>
            <w:tcW w:w="1559" w:type="dxa"/>
          </w:tcPr>
          <w:p w:rsidR="00616DA2" w:rsidRDefault="00616DA2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750,0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1.4</w:t>
            </w:r>
          </w:p>
        </w:tc>
        <w:tc>
          <w:tcPr>
            <w:tcW w:w="8931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Նվագախմբեր</w:t>
            </w:r>
            <w:proofErr w:type="spellEnd"/>
          </w:p>
        </w:tc>
        <w:tc>
          <w:tcPr>
            <w:tcW w:w="1559" w:type="dxa"/>
          </w:tcPr>
          <w:p w:rsidR="00616DA2" w:rsidRDefault="00616DA2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50,0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1.5</w:t>
            </w:r>
          </w:p>
        </w:tc>
        <w:tc>
          <w:tcPr>
            <w:tcW w:w="8931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Վարողներ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լուսանկարիչներ</w:t>
            </w:r>
            <w:proofErr w:type="spellEnd"/>
          </w:p>
        </w:tc>
        <w:tc>
          <w:tcPr>
            <w:tcW w:w="1559" w:type="dxa"/>
          </w:tcPr>
          <w:p w:rsidR="00616DA2" w:rsidRDefault="00616DA2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125,0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8931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Մեքենաների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սարքավորումների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վարձակալություն</w:t>
            </w:r>
            <w:proofErr w:type="spellEnd"/>
          </w:p>
        </w:tc>
        <w:tc>
          <w:tcPr>
            <w:tcW w:w="1559" w:type="dxa"/>
          </w:tcPr>
          <w:p w:rsidR="00616DA2" w:rsidRDefault="00616DA2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3615,0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8931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Ծառայությունների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մատուցման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ծախսեր</w:t>
            </w:r>
            <w:proofErr w:type="spellEnd"/>
          </w:p>
        </w:tc>
        <w:tc>
          <w:tcPr>
            <w:tcW w:w="1559" w:type="dxa"/>
          </w:tcPr>
          <w:p w:rsidR="00616DA2" w:rsidRDefault="008D6098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</w:t>
            </w:r>
            <w:r w:rsidR="00616DA2">
              <w:rPr>
                <w:rFonts w:ascii="GHEA Grapalat" w:hAnsi="GHEA Grapalat"/>
                <w:sz w:val="24"/>
                <w:szCs w:val="24"/>
                <w:lang w:val="en-US"/>
              </w:rPr>
              <w:t>200,0</w:t>
            </w:r>
          </w:p>
        </w:tc>
      </w:tr>
      <w:tr w:rsidR="008D6098" w:rsidTr="00402DD4">
        <w:tc>
          <w:tcPr>
            <w:tcW w:w="567" w:type="dxa"/>
          </w:tcPr>
          <w:p w:rsidR="008D6098" w:rsidRDefault="008D6098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8931" w:type="dxa"/>
          </w:tcPr>
          <w:p w:rsidR="008D6098" w:rsidRDefault="008D6098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Հրավառություն</w:t>
            </w:r>
            <w:proofErr w:type="spellEnd"/>
          </w:p>
        </w:tc>
        <w:tc>
          <w:tcPr>
            <w:tcW w:w="1559" w:type="dxa"/>
          </w:tcPr>
          <w:p w:rsidR="008D6098" w:rsidRDefault="008D6098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1000,0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8931" w:type="dxa"/>
          </w:tcPr>
          <w:p w:rsidR="00616DA2" w:rsidRDefault="00616DA2" w:rsidP="00117B51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Ապրանքների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ձեռքբերում</w:t>
            </w:r>
            <w:proofErr w:type="spellEnd"/>
          </w:p>
        </w:tc>
        <w:tc>
          <w:tcPr>
            <w:tcW w:w="1559" w:type="dxa"/>
          </w:tcPr>
          <w:p w:rsidR="00616DA2" w:rsidRDefault="00616DA2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260,0</w:t>
            </w:r>
          </w:p>
        </w:tc>
      </w:tr>
      <w:tr w:rsidR="00616DA2" w:rsidTr="00402DD4">
        <w:tc>
          <w:tcPr>
            <w:tcW w:w="567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8931" w:type="dxa"/>
          </w:tcPr>
          <w:p w:rsidR="00616DA2" w:rsidRDefault="00616DA2" w:rsidP="00351C1C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n-US"/>
              </w:rPr>
              <w:t>Ընդամենը</w:t>
            </w:r>
            <w:proofErr w:type="spellEnd"/>
          </w:p>
        </w:tc>
        <w:tc>
          <w:tcPr>
            <w:tcW w:w="1559" w:type="dxa"/>
          </w:tcPr>
          <w:p w:rsidR="00616DA2" w:rsidRDefault="00616DA2" w:rsidP="00351C1C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8.000.000</w:t>
            </w:r>
          </w:p>
        </w:tc>
      </w:tr>
    </w:tbl>
    <w:p w:rsidR="00616DA2" w:rsidRPr="00F26F3F" w:rsidRDefault="00616DA2" w:rsidP="00616DA2">
      <w:pPr>
        <w:rPr>
          <w:rFonts w:ascii="GHEA Grapalat" w:hAnsi="GHEA Grapalat"/>
          <w:sz w:val="24"/>
          <w:szCs w:val="24"/>
          <w:lang w:val="en-US"/>
        </w:rPr>
      </w:pPr>
    </w:p>
    <w:p w:rsidR="00616DA2" w:rsidRDefault="00616DA2" w:rsidP="00616DA2">
      <w:pPr>
        <w:rPr>
          <w:rFonts w:ascii="GHEA Grapalat" w:hAnsi="GHEA Grapalat"/>
          <w:color w:val="000000"/>
          <w:lang w:val="af-ZA"/>
        </w:rPr>
      </w:pPr>
    </w:p>
    <w:p w:rsidR="00616DA2" w:rsidRPr="00A07537" w:rsidRDefault="00616DA2" w:rsidP="00616DA2">
      <w:pPr>
        <w:rPr>
          <w:rFonts w:ascii="GHEA Grapalat" w:hAnsi="GHEA Grapalat"/>
          <w:color w:val="000000"/>
          <w:sz w:val="24"/>
          <w:szCs w:val="24"/>
          <w:lang w:val="af-ZA"/>
        </w:rPr>
      </w:pPr>
      <w:r w:rsidRPr="00A07537">
        <w:rPr>
          <w:rFonts w:ascii="GHEA Grapalat" w:hAnsi="GHEA Grapalat"/>
          <w:color w:val="000000"/>
          <w:sz w:val="24"/>
          <w:szCs w:val="24"/>
        </w:rPr>
        <w:t>Մշակույթի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color w:val="000000"/>
          <w:sz w:val="24"/>
          <w:szCs w:val="24"/>
        </w:rPr>
        <w:t>և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color w:val="000000"/>
          <w:sz w:val="24"/>
          <w:szCs w:val="24"/>
        </w:rPr>
        <w:t>երիտասարդության</w:t>
      </w:r>
    </w:p>
    <w:p w:rsidR="00616DA2" w:rsidRPr="00616DA2" w:rsidRDefault="00616DA2" w:rsidP="00616DA2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A07537">
        <w:rPr>
          <w:rFonts w:ascii="GHEA Grapalat" w:hAnsi="GHEA Grapalat"/>
          <w:color w:val="000000"/>
          <w:sz w:val="24"/>
          <w:szCs w:val="24"/>
        </w:rPr>
        <w:t>հարցերի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color w:val="000000"/>
          <w:sz w:val="24"/>
          <w:szCs w:val="24"/>
        </w:rPr>
        <w:t>բաժնի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 w:rsidRPr="00A07537">
        <w:rPr>
          <w:rFonts w:ascii="GHEA Grapalat" w:hAnsi="GHEA Grapalat"/>
          <w:color w:val="000000"/>
          <w:sz w:val="24"/>
          <w:szCs w:val="24"/>
        </w:rPr>
        <w:t>պետ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`                                     </w:t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ab/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ab/>
      </w:r>
      <w:r>
        <w:rPr>
          <w:rFonts w:ascii="GHEA Grapalat" w:hAnsi="GHEA Grapalat"/>
          <w:color w:val="000000"/>
          <w:sz w:val="24"/>
          <w:szCs w:val="24"/>
          <w:lang w:val="af-ZA"/>
        </w:rPr>
        <w:tab/>
      </w:r>
      <w:r w:rsidRPr="00A075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lang w:val="en-US"/>
        </w:rPr>
        <w:t>Լ. Թովմասյան</w:t>
      </w:r>
    </w:p>
    <w:p w:rsidR="007A29A6" w:rsidRDefault="007A29A6"/>
    <w:sectPr w:rsidR="007A29A6" w:rsidSect="00495E96">
      <w:pgSz w:w="11907" w:h="16839" w:code="9"/>
      <w:pgMar w:top="426" w:right="900" w:bottom="26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6DA2"/>
    <w:rsid w:val="00117B51"/>
    <w:rsid w:val="0029549C"/>
    <w:rsid w:val="00381A7D"/>
    <w:rsid w:val="00402DD4"/>
    <w:rsid w:val="00523B94"/>
    <w:rsid w:val="00616DA2"/>
    <w:rsid w:val="006F7FF0"/>
    <w:rsid w:val="007A29A6"/>
    <w:rsid w:val="008D6098"/>
    <w:rsid w:val="00B25B4A"/>
    <w:rsid w:val="00B7239F"/>
    <w:rsid w:val="00C16082"/>
    <w:rsid w:val="00ED7A5B"/>
    <w:rsid w:val="00F270FA"/>
    <w:rsid w:val="00FC0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616DA2"/>
    <w:pPr>
      <w:ind w:left="720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616D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tasks/docs/attachment.php?id=91942&amp;fn=Gyumry+or+2019+verch.docx&amp;out=1&amp;token=</cp:keywords>
  <cp:lastModifiedBy>user</cp:lastModifiedBy>
  <cp:revision>6</cp:revision>
  <cp:lastPrinted>2019-05-31T10:46:00Z</cp:lastPrinted>
  <dcterms:created xsi:type="dcterms:W3CDTF">2019-05-31T10:43:00Z</dcterms:created>
  <dcterms:modified xsi:type="dcterms:W3CDTF">2019-05-31T11:09:00Z</dcterms:modified>
</cp:coreProperties>
</file>